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22678" w:rsidRDefault="004A1C2E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it-IT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678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CORSO </w:t>
      </w:r>
      <w:r>
        <w:rPr>
          <w:rFonts w:ascii="Times New Roman" w:hAnsi="Times New Roman" w:cs="Times New Roman"/>
          <w:i/>
          <w:sz w:val="32"/>
          <w:szCs w:val="32"/>
        </w:rPr>
        <w:t>(Ragionieri, Turistico, Geometri, Logistica, IPSIA)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28"/>
        </w:rPr>
        <w:t>PROGRAMMAZIONE ANNUALE DI  SCIENZE MOTORIE E SPORTIVE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A457F5">
      <w:pPr>
        <w:pStyle w:val="Titolo8"/>
        <w:overflowPunct w:val="0"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ANNO SCOLASTICO 2020 - 2021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A457F5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4^  SEZIONE D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E759F4">
        <w:rPr>
          <w:bCs/>
          <w:sz w:val="28"/>
          <w:szCs w:val="28"/>
        </w:rPr>
        <w:t>AGRO’ MARCO</w:t>
      </w:r>
    </w:p>
    <w:p w:rsidR="00222678" w:rsidRDefault="002226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Ore settimanali</w:t>
      </w:r>
      <w:r w:rsidR="00E759F4">
        <w:rPr>
          <w:rFonts w:ascii="Times New Roman" w:hAnsi="Times New Roman" w:cs="Times New Roman"/>
          <w:b/>
          <w:bCs/>
          <w:sz w:val="28"/>
          <w:szCs w:val="28"/>
        </w:rPr>
        <w:t>: 2</w:t>
      </w:r>
    </w:p>
    <w:p w:rsidR="00222678" w:rsidRDefault="00222678">
      <w:pPr>
        <w:rPr>
          <w:rFonts w:ascii="Times New Roman" w:hAnsi="Times New Roman" w:cs="Times New Roman"/>
        </w:rPr>
      </w:pPr>
    </w:p>
    <w:p w:rsidR="00222678" w:rsidRDefault="00222678">
      <w:pPr>
        <w:rPr>
          <w:rFonts w:ascii="Times New Roman" w:hAnsi="Times New Roman" w:cs="Times New Roman"/>
          <w:b/>
        </w:rPr>
      </w:pPr>
    </w:p>
    <w:tbl>
      <w:tblPr>
        <w:tblW w:w="987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635"/>
        <w:gridCol w:w="2147"/>
        <w:gridCol w:w="1893"/>
        <w:gridCol w:w="2357"/>
        <w:gridCol w:w="1842"/>
      </w:tblGrid>
      <w:tr w:rsidR="00222678" w:rsidTr="00F86AC8"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MODULI E TEMPI</w:t>
            </w:r>
          </w:p>
        </w:tc>
        <w:tc>
          <w:tcPr>
            <w:tcW w:w="6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MODALITÀ DI VERIFICA</w:t>
            </w:r>
          </w:p>
        </w:tc>
      </w:tr>
      <w:tr w:rsidR="00222678" w:rsidTr="00F86AC8"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COMPETENZE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1</w:t>
            </w:r>
          </w:p>
          <w:p w:rsidR="00222678" w:rsidRDefault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Educazione alla salute, valore dell’attività motoria e sportiva, pericolo delle dipendenze</w:t>
            </w:r>
          </w:p>
          <w:p w:rsidR="00F429E9" w:rsidRDefault="00F429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Essere in grado di gestire al meglio la propria salute, coscienti della prevenzione e cura che fornisce corretta attività motoria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22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Utilizzare spazi e materiali in modo corretto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conseguenze positive di una corretta attività motoria e negative della sedentarietà, e soprattutto delle dipendenze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2</w:t>
            </w:r>
          </w:p>
          <w:p w:rsidR="00222678" w:rsidRDefault="00A457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lesioni muscolari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457F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classificare le varie tipologie di lesioni muscolari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457F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Riconoscere le tipologie di lesioni muscolari in relazione alla percezione del dolore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457F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Conoscere la struttura del muscolo e classificare le lesioni muscolari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A457F5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3</w:t>
            </w:r>
          </w:p>
          <w:p w:rsidR="00332501" w:rsidRDefault="00A457F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Sviluppo psicomotorio</w:t>
            </w:r>
          </w:p>
          <w:p w:rsidR="00222678" w:rsidRDefault="00C11149" w:rsidP="00C1114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 fasi della crescita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457F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le varie tappe dello sviluppo psicomotorio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457F5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Individuare la giusta fase dello sviluppo psicomotorio in relazione all’età</w:t>
            </w:r>
            <w:r w:rsidR="00F429E9">
              <w:rPr>
                <w:rFonts w:ascii="Times New Roman" w:hAnsi="Times New Roman" w:cs="Times New Roman"/>
              </w:rPr>
              <w:t xml:space="preserve"> del bambino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457F5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Conoscere e individuare le fasi dello sviluppo psicomotorio </w:t>
            </w:r>
            <w:r w:rsidR="00F429E9">
              <w:rPr>
                <w:rFonts w:ascii="Times New Roman" w:hAnsi="Times New Roman" w:cs="Times New Roman"/>
              </w:rPr>
              <w:t>in relazione all’età del bambino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D868B6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D868B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4</w:t>
            </w:r>
          </w:p>
          <w:p w:rsidR="00F429E9" w:rsidRDefault="00C1114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Comunicare con il corpo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4606D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Sapere gli elementi principali che caratterizzano la comunicazione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4606D5" w:rsidP="00F429E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Riconoscere e sapere interpretare i  segnali della </w:t>
            </w:r>
            <w:r>
              <w:rPr>
                <w:rFonts w:ascii="Times New Roman" w:hAnsi="Times New Roman" w:cs="Times New Roman"/>
              </w:rPr>
              <w:lastRenderedPageBreak/>
              <w:t>comunicazione non verbale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4606D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Conoscere le caratteristiche principali della comunicazione </w:t>
            </w:r>
            <w:r>
              <w:rPr>
                <w:rFonts w:ascii="Times New Roman" w:hAnsi="Times New Roman" w:cs="Times New Roman"/>
              </w:rPr>
              <w:lastRenderedPageBreak/>
              <w:t xml:space="preserve">(verbale e non verbale) e farne buon uso a seconda della situazione in cui mi trovo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C11149">
            <w:pPr>
              <w:snapToGrid w:val="0"/>
            </w:pPr>
            <w:r>
              <w:rPr>
                <w:rFonts w:ascii="Times New Roman" w:hAnsi="Times New Roman" w:cs="Times New Roman"/>
              </w:rPr>
              <w:lastRenderedPageBreak/>
              <w:t>Domande scritte o interrogazione orale</w:t>
            </w:r>
          </w:p>
        </w:tc>
      </w:tr>
      <w:tr w:rsidR="002060AE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0AE" w:rsidRDefault="002060AE" w:rsidP="00206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MOD </w:t>
            </w:r>
            <w:r>
              <w:rPr>
                <w:rFonts w:ascii="Times New Roman" w:hAnsi="Times New Roman" w:cs="Times New Roman"/>
              </w:rPr>
              <w:t>5</w:t>
            </w:r>
          </w:p>
          <w:p w:rsidR="002060AE" w:rsidRDefault="002060AE" w:rsidP="00206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Basi del primo soccorso</w:t>
            </w:r>
          </w:p>
          <w:p w:rsidR="002060AE" w:rsidRDefault="002060AE" w:rsidP="002060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0AE" w:rsidRDefault="002060AE" w:rsidP="002060A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le fasi del primo soccorso e le manovre da eseguire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0AE" w:rsidRDefault="002060AE" w:rsidP="002060A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Riconoscere la situazione di pericolo e saper comportarsi in base alle competenze apprese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0AE" w:rsidRDefault="002060AE" w:rsidP="002060A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ed applicare le fasi del primo soccorso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0AE" w:rsidRDefault="002060AE" w:rsidP="002060AE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</w:tbl>
    <w:p w:rsidR="00222678" w:rsidRDefault="00222678">
      <w:pPr>
        <w:rPr>
          <w:rFonts w:ascii="Times New Roman" w:hAnsi="Times New Roman" w:cs="Times New Roman"/>
          <w:b/>
        </w:rPr>
      </w:pPr>
    </w:p>
    <w:p w:rsidR="00222678" w:rsidRDefault="00222678">
      <w:pPr>
        <w:pStyle w:val="Corpotesto"/>
        <w:jc w:val="both"/>
      </w:pPr>
    </w:p>
    <w:p w:rsidR="00A457F5" w:rsidRDefault="00A457F5" w:rsidP="00A457F5">
      <w:pPr>
        <w:rPr>
          <w:rFonts w:ascii="Times New Roman" w:hAnsi="Times New Roman" w:cs="Times New Roman"/>
          <w:b/>
        </w:rPr>
      </w:pPr>
    </w:p>
    <w:p w:rsidR="00A457F5" w:rsidRDefault="00A457F5" w:rsidP="00A457F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 w:rsidR="00AA3EA9">
        <w:rPr>
          <w:rFonts w:ascii="Times New Roman" w:hAnsi="Times New Roman" w:cs="Times New Roman"/>
          <w:b/>
        </w:rPr>
        <w:t>BIETTIVI FORMATIVI, EDUCATIVI:</w:t>
      </w:r>
      <w:bookmarkStart w:id="0" w:name="_GoBack"/>
      <w:bookmarkEnd w:id="0"/>
    </w:p>
    <w:p w:rsidR="00A457F5" w:rsidRDefault="00A457F5" w:rsidP="00A457F5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Informazioni fondamentali sulla tutela della salute e prevenzione degli infortuni.</w:t>
      </w:r>
    </w:p>
    <w:p w:rsidR="00A457F5" w:rsidRDefault="00A457F5" w:rsidP="00A457F5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 consolidamento di una cultura sportiva quale costume di vita.</w:t>
      </w:r>
    </w:p>
    <w:p w:rsidR="00A457F5" w:rsidRPr="001B2964" w:rsidRDefault="00A457F5" w:rsidP="00A457F5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 considerazione del particolare e delicato periodo di emergenza che stiamo vivendo, educazione all’ambiente e alla cittadinanza intesa come la capacità di far proprie regole e comportamenti elaborati in ambito sociale e come capacità di agire nei vari ambienti e nelle diverse situazioni, tutelando la sicurezza propria e degli altri.</w:t>
      </w:r>
    </w:p>
    <w:p w:rsidR="00A457F5" w:rsidRDefault="00A457F5" w:rsidP="00A457F5">
      <w:pPr>
        <w:rPr>
          <w:rFonts w:ascii="Times New Roman" w:hAnsi="Times New Roman" w:cs="Times New Roman"/>
          <w:b/>
        </w:rPr>
      </w:pPr>
    </w:p>
    <w:p w:rsidR="00A457F5" w:rsidRDefault="00A457F5" w:rsidP="00A457F5">
      <w:pPr>
        <w:rPr>
          <w:rFonts w:ascii="Times New Roman" w:hAnsi="Times New Roman" w:cs="Times New Roman"/>
          <w:b/>
        </w:rPr>
      </w:pPr>
    </w:p>
    <w:p w:rsidR="00A457F5" w:rsidRDefault="00A457F5" w:rsidP="00A457F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 w:rsidR="00AA3EA9">
        <w:rPr>
          <w:rFonts w:ascii="Times New Roman" w:hAnsi="Times New Roman" w:cs="Times New Roman"/>
          <w:b/>
        </w:rPr>
        <w:t>BIETTIVI COGNITIVI</w:t>
      </w:r>
      <w:r>
        <w:rPr>
          <w:rFonts w:ascii="Times New Roman" w:hAnsi="Times New Roman" w:cs="Times New Roman"/>
          <w:b/>
        </w:rPr>
        <w:t>:</w:t>
      </w:r>
    </w:p>
    <w:p w:rsidR="00A457F5" w:rsidRDefault="00A457F5" w:rsidP="00A457F5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principali tecniche sportive, di rilassamento e respirazione</w:t>
      </w:r>
    </w:p>
    <w:p w:rsidR="002060AE" w:rsidRDefault="002060AE" w:rsidP="00A457F5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Conoscenza delle differenti tipologie di lesioni muscolari </w:t>
      </w:r>
    </w:p>
    <w:p w:rsidR="002060AE" w:rsidRDefault="002060AE" w:rsidP="00A457F5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fasi di crescita e sviluppo psicomotorio</w:t>
      </w:r>
    </w:p>
    <w:p w:rsidR="002060AE" w:rsidRDefault="002060AE" w:rsidP="00A457F5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degli elementi che caratterizzano la comunicazione del corpo</w:t>
      </w:r>
    </w:p>
    <w:p w:rsidR="00A457F5" w:rsidRDefault="00A457F5" w:rsidP="00A457F5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nozioni fondamentali di primo soccorso e di BLS</w:t>
      </w:r>
    </w:p>
    <w:p w:rsidR="002060AE" w:rsidRDefault="002060AE" w:rsidP="002060AE">
      <w:pPr>
        <w:rPr>
          <w:rFonts w:ascii="Times New Roman" w:hAnsi="Times New Roman" w:cs="Times New Roman"/>
          <w:b/>
        </w:rPr>
      </w:pPr>
    </w:p>
    <w:p w:rsidR="002060AE" w:rsidRPr="00AA3EA9" w:rsidRDefault="002060AE" w:rsidP="00AA3EA9">
      <w:pPr>
        <w:pStyle w:val="Sottotitolo"/>
        <w:jc w:val="left"/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  <w:t>OBIETTIVI MINIMI</w:t>
      </w:r>
      <w:r w:rsidR="00AA3EA9"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  <w:t>:</w:t>
      </w:r>
    </w:p>
    <w:p w:rsidR="002060AE" w:rsidRPr="0036617C" w:rsidRDefault="002060AE" w:rsidP="002060AE">
      <w:pPr>
        <w:pStyle w:val="Titolo"/>
        <w:numPr>
          <w:ilvl w:val="0"/>
          <w:numId w:val="4"/>
        </w:numPr>
        <w:contextualSpacing/>
        <w:jc w:val="both"/>
        <w:rPr>
          <w:sz w:val="24"/>
        </w:rPr>
      </w:pPr>
      <w:r>
        <w:rPr>
          <w:sz w:val="24"/>
        </w:rPr>
        <w:t>S</w:t>
      </w:r>
      <w:r w:rsidRPr="00F732CB">
        <w:rPr>
          <w:sz w:val="24"/>
        </w:rPr>
        <w:t>aper argomentare in maniera logica i vari moduli, riuscendo a toccare i punti principali di ciascuno di essi.</w:t>
      </w:r>
    </w:p>
    <w:p w:rsidR="002060AE" w:rsidRDefault="002060AE" w:rsidP="002060AE">
      <w:pPr>
        <w:pStyle w:val="Corpotesto"/>
        <w:rPr>
          <w:b/>
        </w:rPr>
      </w:pPr>
    </w:p>
    <w:p w:rsidR="002060AE" w:rsidRDefault="002060AE" w:rsidP="002060AE">
      <w:pPr>
        <w:pStyle w:val="Corpotesto"/>
        <w:rPr>
          <w:b/>
        </w:rPr>
      </w:pPr>
      <w:r w:rsidRPr="0036617C">
        <w:rPr>
          <w:b/>
        </w:rPr>
        <w:t>VALUTAZIONE</w:t>
      </w:r>
      <w:r w:rsidR="00AA3EA9">
        <w:rPr>
          <w:b/>
        </w:rPr>
        <w:t>:</w:t>
      </w:r>
    </w:p>
    <w:p w:rsidR="002060AE" w:rsidRDefault="002060AE" w:rsidP="002060AE">
      <w:pPr>
        <w:pStyle w:val="Corpotesto"/>
        <w:numPr>
          <w:ilvl w:val="0"/>
          <w:numId w:val="4"/>
        </w:numPr>
        <w:rPr>
          <w:b/>
        </w:rPr>
      </w:pPr>
      <w:r>
        <w:rPr>
          <w:b/>
        </w:rPr>
        <w:t>Test a risposta multipla e interrogazioni integrative</w:t>
      </w:r>
    </w:p>
    <w:p w:rsidR="002060AE" w:rsidRDefault="002060AE" w:rsidP="002060AE">
      <w:pPr>
        <w:pStyle w:val="Corpotesto"/>
        <w:ind w:left="720"/>
        <w:rPr>
          <w:b/>
        </w:rPr>
      </w:pPr>
    </w:p>
    <w:p w:rsidR="002060AE" w:rsidRDefault="002060AE" w:rsidP="002060AE">
      <w:pPr>
        <w:pStyle w:val="Corpotesto"/>
        <w:rPr>
          <w:b/>
        </w:rPr>
      </w:pPr>
      <w:r>
        <w:rPr>
          <w:b/>
        </w:rPr>
        <w:t>STRUMENTI DIDATTICI</w:t>
      </w:r>
      <w:r w:rsidR="00AA3EA9">
        <w:rPr>
          <w:b/>
        </w:rPr>
        <w:t>:</w:t>
      </w:r>
    </w:p>
    <w:p w:rsidR="002060AE" w:rsidRDefault="002060AE" w:rsidP="002060AE">
      <w:pPr>
        <w:pStyle w:val="Corpotesto"/>
        <w:numPr>
          <w:ilvl w:val="0"/>
          <w:numId w:val="4"/>
        </w:numPr>
        <w:rPr>
          <w:b/>
        </w:rPr>
      </w:pPr>
      <w:r>
        <w:rPr>
          <w:b/>
        </w:rPr>
        <w:t xml:space="preserve">Uso della piattaforma fornita dalla scuola </w:t>
      </w:r>
      <w:r>
        <w:rPr>
          <w:rFonts w:hint="eastAsia"/>
          <w:b/>
        </w:rPr>
        <w:t>“</w:t>
      </w:r>
      <w:r>
        <w:rPr>
          <w:b/>
        </w:rPr>
        <w:t>Mastercom</w:t>
      </w:r>
      <w:r>
        <w:rPr>
          <w:rFonts w:hint="eastAsia"/>
          <w:b/>
        </w:rPr>
        <w:t>”</w:t>
      </w:r>
      <w:r>
        <w:rPr>
          <w:b/>
        </w:rPr>
        <w:t xml:space="preserve"> e le relative funzioni</w:t>
      </w:r>
    </w:p>
    <w:p w:rsidR="002060AE" w:rsidRDefault="002060AE" w:rsidP="002060AE">
      <w:pPr>
        <w:rPr>
          <w:rFonts w:ascii="Times New Roman" w:hAnsi="Times New Roman" w:cs="Times New Roman"/>
          <w:b/>
        </w:rPr>
      </w:pPr>
    </w:p>
    <w:p w:rsidR="00A457F5" w:rsidRDefault="00A457F5" w:rsidP="00A457F5">
      <w:pPr>
        <w:rPr>
          <w:rFonts w:ascii="Times New Roman" w:hAnsi="Times New Roman" w:cs="Times New Roman"/>
          <w:b/>
        </w:rPr>
      </w:pPr>
    </w:p>
    <w:p w:rsidR="00222678" w:rsidRDefault="00222678">
      <w:pPr>
        <w:pStyle w:val="Titolo"/>
        <w:jc w:val="both"/>
        <w:rPr>
          <w:b w:val="0"/>
          <w:sz w:val="24"/>
        </w:rPr>
      </w:pPr>
    </w:p>
    <w:p w:rsidR="00222678" w:rsidRDefault="00222678">
      <w:pPr>
        <w:pStyle w:val="Titolo"/>
        <w:jc w:val="both"/>
      </w:pPr>
    </w:p>
    <w:p w:rsidR="00222678" w:rsidRDefault="00222678">
      <w:pPr>
        <w:rPr>
          <w:rFonts w:ascii="Times New Roman" w:hAnsi="Times New Roman" w:cs="Times New Roman"/>
        </w:rPr>
      </w:pPr>
    </w:p>
    <w:sectPr w:rsidR="00222678" w:rsidSect="0079453B">
      <w:pgSz w:w="11906" w:h="16838"/>
      <w:pgMar w:top="1417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</w:font>
  <w:font w:name="Roman">
    <w:altName w:val="Times New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36936C8C"/>
    <w:multiLevelType w:val="hybridMultilevel"/>
    <w:tmpl w:val="4D808084"/>
    <w:lvl w:ilvl="0" w:tplc="58CC0356">
      <w:numFmt w:val="bullet"/>
      <w:lvlText w:val="-"/>
      <w:lvlJc w:val="left"/>
      <w:pPr>
        <w:ind w:left="720" w:hanging="360"/>
      </w:pPr>
      <w:rPr>
        <w:rFonts w:ascii="Roman" w:eastAsia="Times New Roman" w:hAnsi="Roman" w:cs="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9F4"/>
    <w:rsid w:val="00093325"/>
    <w:rsid w:val="000D64E6"/>
    <w:rsid w:val="001B13A1"/>
    <w:rsid w:val="002060AE"/>
    <w:rsid w:val="00222678"/>
    <w:rsid w:val="002245C9"/>
    <w:rsid w:val="00332501"/>
    <w:rsid w:val="004606D5"/>
    <w:rsid w:val="004A1C2E"/>
    <w:rsid w:val="0079453B"/>
    <w:rsid w:val="00A457F5"/>
    <w:rsid w:val="00A475F5"/>
    <w:rsid w:val="00AA3EA9"/>
    <w:rsid w:val="00AE7DC1"/>
    <w:rsid w:val="00C11149"/>
    <w:rsid w:val="00D868B6"/>
    <w:rsid w:val="00DC6B94"/>
    <w:rsid w:val="00E519F8"/>
    <w:rsid w:val="00E759F4"/>
    <w:rsid w:val="00F429E9"/>
    <w:rsid w:val="00F8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E500AA"/>
  <w15:docId w15:val="{3D1A0F7A-8738-4FDA-A2DE-95C96C40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453B"/>
    <w:pPr>
      <w:suppressAutoHyphens/>
    </w:pPr>
    <w:rPr>
      <w:rFonts w:ascii="Roman" w:hAnsi="Roman" w:cs="Roman"/>
      <w:sz w:val="24"/>
      <w:lang w:eastAsia="ar-SA"/>
    </w:rPr>
  </w:style>
  <w:style w:type="paragraph" w:styleId="Titolo2">
    <w:name w:val="heading 2"/>
    <w:basedOn w:val="Normale"/>
    <w:next w:val="Normale"/>
    <w:qFormat/>
    <w:rsid w:val="0079453B"/>
    <w:pPr>
      <w:keepNext/>
      <w:tabs>
        <w:tab w:val="num" w:pos="0"/>
      </w:tabs>
      <w:ind w:left="576" w:hanging="576"/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rsid w:val="0079453B"/>
    <w:pPr>
      <w:keepNext/>
      <w:tabs>
        <w:tab w:val="num" w:pos="0"/>
      </w:tabs>
      <w:ind w:left="1440" w:hanging="144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79453B"/>
  </w:style>
  <w:style w:type="character" w:customStyle="1" w:styleId="WW8Num1z1">
    <w:name w:val="WW8Num1z1"/>
    <w:rsid w:val="0079453B"/>
  </w:style>
  <w:style w:type="character" w:customStyle="1" w:styleId="WW8Num1z2">
    <w:name w:val="WW8Num1z2"/>
    <w:rsid w:val="0079453B"/>
  </w:style>
  <w:style w:type="character" w:customStyle="1" w:styleId="WW8Num1z3">
    <w:name w:val="WW8Num1z3"/>
    <w:rsid w:val="0079453B"/>
  </w:style>
  <w:style w:type="character" w:customStyle="1" w:styleId="WW8Num1z4">
    <w:name w:val="WW8Num1z4"/>
    <w:rsid w:val="0079453B"/>
  </w:style>
  <w:style w:type="character" w:customStyle="1" w:styleId="WW8Num1z5">
    <w:name w:val="WW8Num1z5"/>
    <w:rsid w:val="0079453B"/>
  </w:style>
  <w:style w:type="character" w:customStyle="1" w:styleId="WW8Num1z6">
    <w:name w:val="WW8Num1z6"/>
    <w:rsid w:val="0079453B"/>
  </w:style>
  <w:style w:type="character" w:customStyle="1" w:styleId="WW8Num1z7">
    <w:name w:val="WW8Num1z7"/>
    <w:rsid w:val="0079453B"/>
  </w:style>
  <w:style w:type="character" w:customStyle="1" w:styleId="WW8Num1z8">
    <w:name w:val="WW8Num1z8"/>
    <w:rsid w:val="0079453B"/>
  </w:style>
  <w:style w:type="character" w:customStyle="1" w:styleId="Carpredefinitoparagrafo1">
    <w:name w:val="Car. predefinito paragrafo1"/>
    <w:rsid w:val="0079453B"/>
  </w:style>
  <w:style w:type="character" w:customStyle="1" w:styleId="IntestazioneCarattere">
    <w:name w:val="Intestazione Carattere"/>
    <w:rsid w:val="0079453B"/>
    <w:rPr>
      <w:rFonts w:ascii="Roman" w:hAnsi="Roman" w:cs="Roman"/>
      <w:sz w:val="24"/>
    </w:rPr>
  </w:style>
  <w:style w:type="character" w:customStyle="1" w:styleId="PidipaginaCarattere">
    <w:name w:val="Piè di pagina Carattere"/>
    <w:rsid w:val="0079453B"/>
    <w:rPr>
      <w:rFonts w:ascii="Roman" w:hAnsi="Roman" w:cs="Roman"/>
      <w:sz w:val="24"/>
    </w:rPr>
  </w:style>
  <w:style w:type="character" w:customStyle="1" w:styleId="TitoloCarattere">
    <w:name w:val="Titolo Carattere"/>
    <w:basedOn w:val="Carpredefinitoparagrafo1"/>
    <w:rsid w:val="0079453B"/>
    <w:rPr>
      <w:b/>
      <w:sz w:val="28"/>
    </w:rPr>
  </w:style>
  <w:style w:type="character" w:customStyle="1" w:styleId="Punti">
    <w:name w:val="Punti"/>
    <w:rsid w:val="0079453B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79453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rsid w:val="0079453B"/>
    <w:pPr>
      <w:spacing w:after="120"/>
    </w:pPr>
  </w:style>
  <w:style w:type="paragraph" w:styleId="Elenco">
    <w:name w:val="List"/>
    <w:basedOn w:val="Corpotesto"/>
    <w:rsid w:val="0079453B"/>
    <w:rPr>
      <w:rFonts w:cs="Lucida Sans"/>
    </w:rPr>
  </w:style>
  <w:style w:type="paragraph" w:customStyle="1" w:styleId="Didascalia1">
    <w:name w:val="Didascalia1"/>
    <w:basedOn w:val="Normale"/>
    <w:rsid w:val="0079453B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rsid w:val="0079453B"/>
    <w:pPr>
      <w:suppressLineNumbers/>
    </w:pPr>
    <w:rPr>
      <w:rFonts w:cs="Lucida Sans"/>
    </w:rPr>
  </w:style>
  <w:style w:type="paragraph" w:styleId="Intestazione">
    <w:name w:val="header"/>
    <w:basedOn w:val="Normale"/>
    <w:rsid w:val="007945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9453B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next w:val="Sottotitolo"/>
    <w:qFormat/>
    <w:rsid w:val="0079453B"/>
    <w:pPr>
      <w:jc w:val="center"/>
    </w:pPr>
    <w:rPr>
      <w:rFonts w:ascii="Times New Roman" w:hAnsi="Times New Roman" w:cs="Times New Roman"/>
      <w:b/>
      <w:sz w:val="28"/>
    </w:rPr>
  </w:style>
  <w:style w:type="paragraph" w:styleId="Sottotitolo">
    <w:name w:val="Subtitle"/>
    <w:basedOn w:val="Intestazione1"/>
    <w:next w:val="Corpotesto"/>
    <w:qFormat/>
    <w:rsid w:val="0079453B"/>
    <w:pPr>
      <w:jc w:val="center"/>
    </w:pPr>
    <w:rPr>
      <w:i/>
      <w:iCs/>
    </w:rPr>
  </w:style>
  <w:style w:type="paragraph" w:customStyle="1" w:styleId="Contenutotabella">
    <w:name w:val="Contenuto tabella"/>
    <w:basedOn w:val="Normale"/>
    <w:rsid w:val="0079453B"/>
    <w:pPr>
      <w:suppressLineNumbers/>
    </w:pPr>
  </w:style>
  <w:style w:type="paragraph" w:customStyle="1" w:styleId="Intestazionetabella">
    <w:name w:val="Intestazione tabella"/>
    <w:basedOn w:val="Contenutotabella"/>
    <w:rsid w:val="0079453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6574CE-5152-4083-AED4-128B26035401}"/>
</file>

<file path=customXml/itemProps2.xml><?xml version="1.0" encoding="utf-8"?>
<ds:datastoreItem xmlns:ds="http://schemas.openxmlformats.org/officeDocument/2006/customXml" ds:itemID="{44E3148A-36A2-455F-B1EA-BA49413F15AF}"/>
</file>

<file path=customXml/itemProps3.xml><?xml version="1.0" encoding="utf-8"?>
<ds:datastoreItem xmlns:ds="http://schemas.openxmlformats.org/officeDocument/2006/customXml" ds:itemID="{3ABEE0F1-5901-4270-8A53-DD9E137FFA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creator>-</dc:creator>
  <cp:lastModifiedBy>Prof. Agro' Marco</cp:lastModifiedBy>
  <cp:revision>3</cp:revision>
  <cp:lastPrinted>1899-12-31T23:00:00Z</cp:lastPrinted>
  <dcterms:created xsi:type="dcterms:W3CDTF">2020-11-18T21:54:00Z</dcterms:created>
  <dcterms:modified xsi:type="dcterms:W3CDTF">2020-11-22T15:56:00Z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